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CA" w:rsidRDefault="00296FCA" w:rsidP="00296FCA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</w:rPr>
        <w:t xml:space="preserve">Кафедра «Теория и практика социальной работы» является структурным подразделением факультета педагогики, психологии  и социальных наук ПИ им. В.Г. Белинского ПГУ. </w:t>
      </w:r>
      <w:proofErr w:type="gramStart"/>
      <w:r>
        <w:rPr>
          <w:rFonts w:ascii="Arial" w:hAnsi="Arial" w:cs="Arial"/>
          <w:color w:val="212529"/>
        </w:rPr>
        <w:t>Кафедра  ведет свое начало от кафедры социологии ПГПУ им. В.Г. Белинского, созданной в 1990 (зав. каф.</w:t>
      </w:r>
      <w:proofErr w:type="gramEnd"/>
      <w:r>
        <w:rPr>
          <w:rFonts w:ascii="Arial" w:hAnsi="Arial" w:cs="Arial"/>
          <w:color w:val="212529"/>
        </w:rPr>
        <w:t xml:space="preserve"> – </w:t>
      </w:r>
      <w:proofErr w:type="gramStart"/>
      <w:r>
        <w:rPr>
          <w:rFonts w:ascii="Arial" w:hAnsi="Arial" w:cs="Arial"/>
          <w:color w:val="212529"/>
        </w:rPr>
        <w:t>А. С. Попов) и преобразованной вскоре в кафедру социологии и политологии.</w:t>
      </w:r>
      <w:proofErr w:type="gramEnd"/>
      <w:r>
        <w:rPr>
          <w:rFonts w:ascii="Arial" w:hAnsi="Arial" w:cs="Arial"/>
          <w:color w:val="212529"/>
        </w:rPr>
        <w:t xml:space="preserve"> С 1996  по 2010 кафедру возглавлял д. филос. наук, профессор А.Б. </w:t>
      </w:r>
      <w:proofErr w:type="spellStart"/>
      <w:r>
        <w:rPr>
          <w:rFonts w:ascii="Arial" w:hAnsi="Arial" w:cs="Arial"/>
          <w:color w:val="212529"/>
        </w:rPr>
        <w:t>Тугаров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gramStart"/>
      <w:r>
        <w:rPr>
          <w:rFonts w:ascii="Arial" w:hAnsi="Arial" w:cs="Arial"/>
          <w:color w:val="212529"/>
        </w:rPr>
        <w:t>В 1999 кафедра социологии и политологии была реорганизована: на её базе были созданы кафедра политологии (зав. каф.</w:t>
      </w:r>
      <w:proofErr w:type="gramEnd"/>
      <w:r>
        <w:rPr>
          <w:rFonts w:ascii="Arial" w:hAnsi="Arial" w:cs="Arial"/>
          <w:color w:val="212529"/>
        </w:rPr>
        <w:t xml:space="preserve"> – А.С. Попов) и кафедра социологии и социальной работы (зав. каф. – </w:t>
      </w:r>
      <w:proofErr w:type="gramStart"/>
      <w:r>
        <w:rPr>
          <w:rFonts w:ascii="Arial" w:hAnsi="Arial" w:cs="Arial"/>
          <w:color w:val="212529"/>
        </w:rPr>
        <w:t xml:space="preserve">А.Б. </w:t>
      </w:r>
      <w:proofErr w:type="spellStart"/>
      <w:r>
        <w:rPr>
          <w:rFonts w:ascii="Arial" w:hAnsi="Arial" w:cs="Arial"/>
          <w:color w:val="212529"/>
        </w:rPr>
        <w:t>Тугаров</w:t>
      </w:r>
      <w:proofErr w:type="spellEnd"/>
      <w:r>
        <w:rPr>
          <w:rFonts w:ascii="Arial" w:hAnsi="Arial" w:cs="Arial"/>
          <w:color w:val="212529"/>
        </w:rPr>
        <w:t>).</w:t>
      </w:r>
      <w:proofErr w:type="gramEnd"/>
      <w:r>
        <w:rPr>
          <w:rFonts w:ascii="Arial" w:hAnsi="Arial" w:cs="Arial"/>
          <w:color w:val="212529"/>
        </w:rPr>
        <w:t xml:space="preserve"> С 2012 кафедра называется «Теория и практика социальной работы». С 2010 по настоящее время заведующим кафедрой является кандидат  философских наук, доцент Т.И. </w:t>
      </w:r>
      <w:proofErr w:type="spellStart"/>
      <w:r>
        <w:rPr>
          <w:rFonts w:ascii="Arial" w:hAnsi="Arial" w:cs="Arial"/>
          <w:color w:val="212529"/>
        </w:rPr>
        <w:t>Лаврёнова</w:t>
      </w:r>
      <w:proofErr w:type="spellEnd"/>
      <w:r>
        <w:rPr>
          <w:rFonts w:ascii="Arial" w:hAnsi="Arial" w:cs="Arial"/>
          <w:color w:val="212529"/>
        </w:rPr>
        <w:t>.</w:t>
      </w:r>
      <w:r>
        <w:rPr>
          <w:rFonts w:ascii="Arial" w:hAnsi="Arial" w:cs="Arial"/>
          <w:color w:val="212529"/>
        </w:rPr>
        <w:br/>
        <w:t xml:space="preserve">      В разные годы на кафедре работали: Л.П. Горбунова, Е.А. </w:t>
      </w:r>
      <w:proofErr w:type="spellStart"/>
      <w:r>
        <w:rPr>
          <w:rFonts w:ascii="Arial" w:hAnsi="Arial" w:cs="Arial"/>
          <w:color w:val="212529"/>
        </w:rPr>
        <w:t>Столярова</w:t>
      </w:r>
      <w:proofErr w:type="spellEnd"/>
      <w:r>
        <w:rPr>
          <w:rFonts w:ascii="Arial" w:hAnsi="Arial" w:cs="Arial"/>
          <w:color w:val="212529"/>
        </w:rPr>
        <w:t xml:space="preserve">, И.Н. Столяров, К.Н. Уланов, Б.Б. Поляков, Л.В. Киреева, Р.В. </w:t>
      </w:r>
      <w:proofErr w:type="spellStart"/>
      <w:r>
        <w:rPr>
          <w:rFonts w:ascii="Arial" w:hAnsi="Arial" w:cs="Arial"/>
          <w:color w:val="212529"/>
        </w:rPr>
        <w:t>Холькин</w:t>
      </w:r>
      <w:proofErr w:type="spellEnd"/>
      <w:r>
        <w:rPr>
          <w:rFonts w:ascii="Arial" w:hAnsi="Arial" w:cs="Arial"/>
          <w:color w:val="212529"/>
        </w:rPr>
        <w:t xml:space="preserve">, А.С. Дудкин, Н.Б. Долгова,  М.А. </w:t>
      </w:r>
      <w:proofErr w:type="spellStart"/>
      <w:r>
        <w:rPr>
          <w:rFonts w:ascii="Arial" w:hAnsi="Arial" w:cs="Arial"/>
          <w:color w:val="212529"/>
        </w:rPr>
        <w:t>Лыгина</w:t>
      </w:r>
      <w:proofErr w:type="spellEnd"/>
      <w:r>
        <w:rPr>
          <w:rFonts w:ascii="Arial" w:hAnsi="Arial" w:cs="Arial"/>
          <w:color w:val="212529"/>
        </w:rPr>
        <w:t>.</w:t>
      </w:r>
      <w:r>
        <w:rPr>
          <w:rFonts w:ascii="Arial" w:hAnsi="Arial" w:cs="Arial"/>
          <w:color w:val="212529"/>
        </w:rPr>
        <w:br/>
        <w:t>     Кафедра является выпускающей по направлению подготовки бакалавров 39.03.02  «Социальная работа» и по магистерской программе «История, методология и теория социальной работы». Образовательная программа, разработанная и реализуемая кафедрой по направлению «Социальная работа», четыре раза включалась в реестр «Лучших образовательных программ инновационной России» (2014, 2015, 2016, 2017).</w:t>
      </w:r>
      <w:r>
        <w:rPr>
          <w:rFonts w:ascii="Arial" w:hAnsi="Arial" w:cs="Arial"/>
          <w:color w:val="212529"/>
        </w:rPr>
        <w:br/>
        <w:t>     Кафедра обеспечивала разработку и реализацию программ повышения квалификации государственных и муниципальных служащих Пензенской области, работников социальных служб, преподавателей университета:  «Организация, управление и администрирование в социальной работе» (2010-2011); «Социальное реабилитационное сопровождение семей с детьми-инвалидами в инклюзивное образовательное пространство» (2013); «Повышение профессиональной компетентности работников социальных служб на основе правового регулирования их деятельности»  (2014); «Особенности обучения граждан с ограниченными возможностями здоровья» (2015-2017). С 2017 осуществляется профессиональная переподготовка по программе «Социальная работа в системе социальных служб». Кафедра обеспечивает преподавание дисциплин по направлению 39.03.01 «Социология». С 2014 г. кафедра участвует в подготовке иностранных студентов по направлению 31.05.01 «Лечебное дело», с 2016 г. – по направлению 31.05.03 «Стоматология», обеспечивая преподавание философии с использованием языка-посредника.</w:t>
      </w:r>
      <w:r>
        <w:rPr>
          <w:rFonts w:ascii="Arial" w:hAnsi="Arial" w:cs="Arial"/>
          <w:color w:val="212529"/>
        </w:rPr>
        <w:br/>
        <w:t xml:space="preserve">      В 1997 под руководством профессора А.Б. </w:t>
      </w:r>
      <w:proofErr w:type="spellStart"/>
      <w:r>
        <w:rPr>
          <w:rFonts w:ascii="Arial" w:hAnsi="Arial" w:cs="Arial"/>
          <w:color w:val="212529"/>
        </w:rPr>
        <w:t>Тугарова</w:t>
      </w:r>
      <w:proofErr w:type="spellEnd"/>
      <w:r>
        <w:rPr>
          <w:rFonts w:ascii="Arial" w:hAnsi="Arial" w:cs="Arial"/>
          <w:color w:val="212529"/>
        </w:rPr>
        <w:t xml:space="preserve"> на кафедре была открыта аспирантура по специальности 09.00.11 «Социальная философия». В настоящее время кафедра обеспечивает реализацию образовательной программы по направлению 47.06.01 «Философия, этика и религиоведение» (подготовка кадров высшей квалификации). За время существования аспирантуры подготовлено 16 кандидатов философских наук. В 2000-2001 гг. под председательством А.Б. </w:t>
      </w:r>
      <w:proofErr w:type="spellStart"/>
      <w:r>
        <w:rPr>
          <w:rFonts w:ascii="Arial" w:hAnsi="Arial" w:cs="Arial"/>
          <w:color w:val="212529"/>
        </w:rPr>
        <w:t>Тугарова</w:t>
      </w:r>
      <w:proofErr w:type="spellEnd"/>
      <w:r>
        <w:rPr>
          <w:rFonts w:ascii="Arial" w:hAnsi="Arial" w:cs="Arial"/>
          <w:color w:val="212529"/>
        </w:rPr>
        <w:t xml:space="preserve"> работал диссертационный совет К. 113.46.03. по присуждению учёной степени кандидата наук по специальности 09. 00.11 – «социальная философия», было защищено пять диссертаций.</w:t>
      </w:r>
      <w:r>
        <w:rPr>
          <w:rFonts w:ascii="Arial" w:hAnsi="Arial" w:cs="Arial"/>
          <w:color w:val="212529"/>
        </w:rPr>
        <w:br/>
        <w:t xml:space="preserve">     Преподавателями кафедры проводятся  инициативные исследования «Теоретико-методологическое обоснование основных направлений практической социальной работы» (проф. </w:t>
      </w:r>
      <w:proofErr w:type="spellStart"/>
      <w:r>
        <w:rPr>
          <w:rFonts w:ascii="Arial" w:hAnsi="Arial" w:cs="Arial"/>
          <w:color w:val="212529"/>
        </w:rPr>
        <w:t>Тугаров</w:t>
      </w:r>
      <w:proofErr w:type="spellEnd"/>
      <w:r>
        <w:rPr>
          <w:rFonts w:ascii="Arial" w:hAnsi="Arial" w:cs="Arial"/>
          <w:color w:val="212529"/>
        </w:rPr>
        <w:t xml:space="preserve"> А.Б.), «Развитие социальной мысли и социального реформаторства в модернизирующихся </w:t>
      </w:r>
      <w:proofErr w:type="spellStart"/>
      <w:r>
        <w:rPr>
          <w:rFonts w:ascii="Arial" w:hAnsi="Arial" w:cs="Arial"/>
          <w:color w:val="212529"/>
        </w:rPr>
        <w:t>незападных</w:t>
      </w:r>
      <w:proofErr w:type="spellEnd"/>
      <w:r>
        <w:rPr>
          <w:rFonts w:ascii="Arial" w:hAnsi="Arial" w:cs="Arial"/>
          <w:color w:val="212529"/>
        </w:rPr>
        <w:t xml:space="preserve"> странах» (проф. Скороходова Т.Г.); «Образовательные модели в реабилитации лиц с ограниченными возможностями здоровья» (зав</w:t>
      </w:r>
      <w:proofErr w:type="gramStart"/>
      <w:r>
        <w:rPr>
          <w:rFonts w:ascii="Arial" w:hAnsi="Arial" w:cs="Arial"/>
          <w:color w:val="212529"/>
        </w:rPr>
        <w:t>.к</w:t>
      </w:r>
      <w:proofErr w:type="gramEnd"/>
      <w:r>
        <w:rPr>
          <w:rFonts w:ascii="Arial" w:hAnsi="Arial" w:cs="Arial"/>
          <w:color w:val="212529"/>
        </w:rPr>
        <w:t xml:space="preserve">афедрой </w:t>
      </w:r>
      <w:proofErr w:type="spellStart"/>
      <w:r>
        <w:rPr>
          <w:rFonts w:ascii="Arial" w:hAnsi="Arial" w:cs="Arial"/>
          <w:color w:val="212529"/>
        </w:rPr>
        <w:t>Лавренова</w:t>
      </w:r>
      <w:proofErr w:type="spellEnd"/>
      <w:r>
        <w:rPr>
          <w:rFonts w:ascii="Arial" w:hAnsi="Arial" w:cs="Arial"/>
          <w:color w:val="212529"/>
        </w:rPr>
        <w:t xml:space="preserve"> Т.И.), "Социальные факторы формирования здоровья студенческой молодежи" (доц. </w:t>
      </w:r>
      <w:r>
        <w:rPr>
          <w:rFonts w:ascii="Arial" w:hAnsi="Arial" w:cs="Arial"/>
          <w:color w:val="212529"/>
        </w:rPr>
        <w:lastRenderedPageBreak/>
        <w:t xml:space="preserve">Козина Г.Ю.). С 2009 по 2013 под руководством проф. А. Б. </w:t>
      </w:r>
      <w:proofErr w:type="spellStart"/>
      <w:r>
        <w:rPr>
          <w:rFonts w:ascii="Arial" w:hAnsi="Arial" w:cs="Arial"/>
          <w:color w:val="212529"/>
        </w:rPr>
        <w:t>Тугарова</w:t>
      </w:r>
      <w:proofErr w:type="spellEnd"/>
      <w:r>
        <w:rPr>
          <w:rFonts w:ascii="Arial" w:hAnsi="Arial" w:cs="Arial"/>
          <w:color w:val="212529"/>
        </w:rPr>
        <w:t xml:space="preserve"> на кафедре выполнялись хоздоговорные исследования в рамках АВЦП “Развитие научного потенциала высшей школы (2009–2011 годы)”; ФЦП «Научные и научно-педагогические кадры инновационной России» на 2009-2013 гг.»;  </w:t>
      </w:r>
      <w:proofErr w:type="spellStart"/>
      <w:r>
        <w:rPr>
          <w:rFonts w:ascii="Arial" w:hAnsi="Arial" w:cs="Arial"/>
          <w:color w:val="212529"/>
        </w:rPr>
        <w:t>Гос</w:t>
      </w:r>
      <w:proofErr w:type="spellEnd"/>
      <w:r>
        <w:rPr>
          <w:rFonts w:ascii="Arial" w:hAnsi="Arial" w:cs="Arial"/>
          <w:color w:val="212529"/>
        </w:rPr>
        <w:t xml:space="preserve">. заданий </w:t>
      </w:r>
      <w:proofErr w:type="spellStart"/>
      <w:r>
        <w:rPr>
          <w:rFonts w:ascii="Arial" w:hAnsi="Arial" w:cs="Arial"/>
          <w:color w:val="212529"/>
        </w:rPr>
        <w:t>Минобрнауки</w:t>
      </w:r>
      <w:proofErr w:type="spellEnd"/>
      <w:r>
        <w:rPr>
          <w:rFonts w:ascii="Arial" w:hAnsi="Arial" w:cs="Arial"/>
          <w:color w:val="212529"/>
        </w:rPr>
        <w:t xml:space="preserve"> РФ. Общий объем НИР составил более 13 млн. руб. Ежегодно преподаватели кафедры подают заявки для участия в конкурсах РФФИ, РНФ, других фондов. Всего за 2016-2020 гг. подано 15 заявок. В 2019 году доц. Викторова Е.В. стала руководителем проекта № 19-29-14014 "Информационное воздействие на личность в условиях </w:t>
      </w:r>
      <w:proofErr w:type="spellStart"/>
      <w:r>
        <w:rPr>
          <w:rFonts w:ascii="Arial" w:hAnsi="Arial" w:cs="Arial"/>
          <w:color w:val="212529"/>
        </w:rPr>
        <w:t>цифровизации</w:t>
      </w:r>
      <w:proofErr w:type="spellEnd"/>
      <w:r>
        <w:rPr>
          <w:rFonts w:ascii="Arial" w:hAnsi="Arial" w:cs="Arial"/>
          <w:color w:val="212529"/>
        </w:rPr>
        <w:t xml:space="preserve"> культуры и образования как </w:t>
      </w:r>
      <w:proofErr w:type="spellStart"/>
      <w:r>
        <w:rPr>
          <w:rFonts w:ascii="Arial" w:hAnsi="Arial" w:cs="Arial"/>
          <w:color w:val="212529"/>
        </w:rPr>
        <w:t>импрессинг</w:t>
      </w:r>
      <w:proofErr w:type="spellEnd"/>
      <w:r>
        <w:rPr>
          <w:rFonts w:ascii="Arial" w:hAnsi="Arial" w:cs="Arial"/>
          <w:color w:val="212529"/>
        </w:rPr>
        <w:t>: риски и потенциал" (грант РФФИ).</w:t>
      </w:r>
      <w:r>
        <w:rPr>
          <w:rFonts w:ascii="Arial" w:hAnsi="Arial" w:cs="Arial"/>
          <w:color w:val="212529"/>
        </w:rPr>
        <w:br/>
        <w:t>      С 1999 г. кафедра проводит ежегодные конференции с изданием сборников статей «Социологические чтения преподавателей, аспирантов и студентов». Так, в 2018 году прошла конференция по теме «Современные технологии в социальной сфере: гуманитарные проблемы цифрового социума», в 2019 году - "Социальные практики в информационном обществе", в 2020 году - "Проблемы войны и мира в современном гуманитарном знании", по материалам которых издан сборник научных статей.</w:t>
      </w:r>
      <w:r>
        <w:rPr>
          <w:rFonts w:ascii="Arial" w:hAnsi="Arial" w:cs="Arial"/>
          <w:color w:val="212529"/>
        </w:rPr>
        <w:br/>
        <w:t>      На кафедре существует два студенческих научных кружка: «Сизиф» (руководитель зав</w:t>
      </w:r>
      <w:proofErr w:type="gramStart"/>
      <w:r>
        <w:rPr>
          <w:rFonts w:ascii="Arial" w:hAnsi="Arial" w:cs="Arial"/>
          <w:color w:val="212529"/>
        </w:rPr>
        <w:t>.к</w:t>
      </w:r>
      <w:proofErr w:type="gramEnd"/>
      <w:r>
        <w:rPr>
          <w:rFonts w:ascii="Arial" w:hAnsi="Arial" w:cs="Arial"/>
          <w:color w:val="212529"/>
        </w:rPr>
        <w:t xml:space="preserve">афедрой  Т.И. </w:t>
      </w:r>
      <w:proofErr w:type="spellStart"/>
      <w:r>
        <w:rPr>
          <w:rFonts w:ascii="Arial" w:hAnsi="Arial" w:cs="Arial"/>
          <w:color w:val="212529"/>
        </w:rPr>
        <w:t>Лавренова</w:t>
      </w:r>
      <w:proofErr w:type="spellEnd"/>
      <w:r>
        <w:rPr>
          <w:rFonts w:ascii="Arial" w:hAnsi="Arial" w:cs="Arial"/>
          <w:color w:val="212529"/>
        </w:rPr>
        <w:t>) и «Реабилитационные технологии в социальной работе» (руководитель доцент Г.Ю. Козина). Под руководством преподавателей кафедры студенты участвуют в научных мероприятиях различного уровня, занимая призовые места. </w:t>
      </w:r>
      <w:r>
        <w:rPr>
          <w:rFonts w:ascii="Arial" w:hAnsi="Arial" w:cs="Arial"/>
          <w:color w:val="212529"/>
        </w:rPr>
        <w:br/>
        <w:t>     В целях совершенствования организации практик для студентов, развития сотрудничества и содействия трудоустройству выпускников направления подготовки "Социальная работа" кафедра сотрудничает с Министерством труда, социальной защиты и демографии Пензенской области, Отделением ПФР по Пензенской области, Пензенским отделением "Российский детский фонд" г. Пензы, ПОООБОФ "Российский фонд милосердия и здоровья", ГБУ "Пензенский областной центр реабилитации" г</w:t>
      </w:r>
      <w:proofErr w:type="gramStart"/>
      <w:r>
        <w:rPr>
          <w:rFonts w:ascii="Arial" w:hAnsi="Arial" w:cs="Arial"/>
          <w:color w:val="212529"/>
        </w:rPr>
        <w:t>.П</w:t>
      </w:r>
      <w:proofErr w:type="gramEnd"/>
      <w:r>
        <w:rPr>
          <w:rFonts w:ascii="Arial" w:hAnsi="Arial" w:cs="Arial"/>
          <w:color w:val="212529"/>
        </w:rPr>
        <w:t>ензы, АИО "Квартал Луи", территориальными органами и учреждениями социальной защиты.</w:t>
      </w:r>
    </w:p>
    <w:p w:rsidR="00296FCA" w:rsidRDefault="00296FCA" w:rsidP="00296FCA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</w:rPr>
        <w:t xml:space="preserve">     </w:t>
      </w:r>
      <w:proofErr w:type="spellStart"/>
      <w:r>
        <w:rPr>
          <w:rFonts w:ascii="Arial" w:hAnsi="Arial" w:cs="Arial"/>
          <w:color w:val="212529"/>
        </w:rPr>
        <w:t>Профориентационная</w:t>
      </w:r>
      <w:proofErr w:type="spellEnd"/>
      <w:r>
        <w:rPr>
          <w:rFonts w:ascii="Arial" w:hAnsi="Arial" w:cs="Arial"/>
          <w:color w:val="212529"/>
        </w:rPr>
        <w:t xml:space="preserve"> работа ведется в рамках мероприятий Фестиваля науки, Университетских суббот, Дней открытых дверей, проводимых в университете. Для абитуриентов и их родителей проводятся мастер-классы, консультации. Преподавателями кафедры подготовлены информационные и </w:t>
      </w:r>
      <w:proofErr w:type="spellStart"/>
      <w:r>
        <w:rPr>
          <w:rFonts w:ascii="Arial" w:hAnsi="Arial" w:cs="Arial"/>
          <w:color w:val="212529"/>
        </w:rPr>
        <w:t>профориентационные</w:t>
      </w:r>
      <w:proofErr w:type="spellEnd"/>
      <w:r>
        <w:rPr>
          <w:rFonts w:ascii="Arial" w:hAnsi="Arial" w:cs="Arial"/>
          <w:color w:val="212529"/>
        </w:rPr>
        <w:t xml:space="preserve"> материалы для абитуриентов об условиях </w:t>
      </w:r>
      <w:proofErr w:type="gramStart"/>
      <w:r>
        <w:rPr>
          <w:rFonts w:ascii="Arial" w:hAnsi="Arial" w:cs="Arial"/>
          <w:color w:val="212529"/>
        </w:rPr>
        <w:t>обучения по направлению</w:t>
      </w:r>
      <w:proofErr w:type="gramEnd"/>
      <w:r>
        <w:rPr>
          <w:rFonts w:ascii="Arial" w:hAnsi="Arial" w:cs="Arial"/>
          <w:color w:val="212529"/>
        </w:rPr>
        <w:t xml:space="preserve"> "Социальная работа", презентации о содержании деятельности специалистов по социальной работе. Данная информация размещена в СМИ и на официальном сайте кафедры </w:t>
      </w:r>
      <w:hyperlink r:id="rId4" w:history="1">
        <w:r>
          <w:rPr>
            <w:rStyle w:val="a4"/>
            <w:rFonts w:ascii="Arial" w:hAnsi="Arial" w:cs="Arial"/>
            <w:color w:val="1D6E9E"/>
            <w:u w:val="none"/>
          </w:rPr>
          <w:t>www.sgd.pnzgu.ru/page/46850</w:t>
        </w:r>
      </w:hyperlink>
    </w:p>
    <w:p w:rsidR="00296FCA" w:rsidRDefault="00296FCA" w:rsidP="00296FCA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</w:rPr>
        <w:t xml:space="preserve">     Кафедра поддерживает связи с РГСУ, Институтом философии человека РГПУ </w:t>
      </w:r>
      <w:proofErr w:type="gramStart"/>
      <w:r>
        <w:rPr>
          <w:rFonts w:ascii="Arial" w:hAnsi="Arial" w:cs="Arial"/>
          <w:color w:val="212529"/>
        </w:rPr>
        <w:t xml:space="preserve">им. А. И. Герцена, Санкт-Петербургским государственным университетом МВД РФ, кафедрой истории философии РУДН, Томским государственным университетом, Институтом востоковедения РАН, кафедрами философии и </w:t>
      </w:r>
      <w:proofErr w:type="spellStart"/>
      <w:r>
        <w:rPr>
          <w:rFonts w:ascii="Arial" w:hAnsi="Arial" w:cs="Arial"/>
          <w:color w:val="212529"/>
        </w:rPr>
        <w:t>культурологии</w:t>
      </w:r>
      <w:proofErr w:type="spellEnd"/>
      <w:r>
        <w:rPr>
          <w:rFonts w:ascii="Arial" w:hAnsi="Arial" w:cs="Arial"/>
          <w:color w:val="212529"/>
        </w:rPr>
        <w:t xml:space="preserve"> Востока и кафедрой истории зарубежной философии СПбГУ, Институтом философии РАН, </w:t>
      </w:r>
      <w:proofErr w:type="spellStart"/>
      <w:r>
        <w:rPr>
          <w:rFonts w:ascii="Arial" w:hAnsi="Arial" w:cs="Arial"/>
          <w:color w:val="212529"/>
        </w:rPr>
        <w:t>Ягеллонским</w:t>
      </w:r>
      <w:proofErr w:type="spellEnd"/>
      <w:r>
        <w:rPr>
          <w:rFonts w:ascii="Arial" w:hAnsi="Arial" w:cs="Arial"/>
          <w:color w:val="212529"/>
        </w:rPr>
        <w:t xml:space="preserve"> университетом (г. Краков Польша), Всероссийской государственной библиотекой иностранной литературы им. М. И. </w:t>
      </w:r>
      <w:proofErr w:type="spellStart"/>
      <w:r>
        <w:rPr>
          <w:rFonts w:ascii="Arial" w:hAnsi="Arial" w:cs="Arial"/>
          <w:color w:val="212529"/>
        </w:rPr>
        <w:t>Рудомино</w:t>
      </w:r>
      <w:proofErr w:type="spellEnd"/>
      <w:r>
        <w:rPr>
          <w:rFonts w:ascii="Arial" w:hAnsi="Arial" w:cs="Arial"/>
          <w:color w:val="212529"/>
        </w:rPr>
        <w:t>, Историко-социологическим институтом МГУ им. Н.П. Огарева.</w:t>
      </w:r>
      <w:proofErr w:type="gramEnd"/>
    </w:p>
    <w:p w:rsidR="00296FCA" w:rsidRDefault="00296FCA" w:rsidP="00296FCA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:rsidR="00C94D9F" w:rsidRDefault="00C94D9F"/>
    <w:sectPr w:rsidR="00C94D9F" w:rsidSect="00C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CA"/>
    <w:rsid w:val="00296FCA"/>
    <w:rsid w:val="00C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_sr.pnzgu.ru/page/46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2024-03-05T08:19:00Z</dcterms:created>
  <dcterms:modified xsi:type="dcterms:W3CDTF">2024-03-05T08:20:00Z</dcterms:modified>
</cp:coreProperties>
</file>